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90" w:rsidRPr="00B36690" w:rsidRDefault="00A05840" w:rsidP="00A1601A">
      <w:pPr>
        <w:ind w:left="420"/>
        <w:jc w:val="center"/>
        <w:rPr>
          <w:b/>
          <w:sz w:val="36"/>
        </w:rPr>
      </w:pPr>
      <w:r w:rsidRPr="00B36690">
        <w:rPr>
          <w:rFonts w:hint="eastAsia"/>
          <w:b/>
          <w:sz w:val="36"/>
        </w:rPr>
        <w:t>「樂．農遊」</w:t>
      </w:r>
      <w:r w:rsidR="00B36690" w:rsidRPr="00B36690">
        <w:rPr>
          <w:rFonts w:hint="eastAsia"/>
          <w:b/>
          <w:sz w:val="36"/>
        </w:rPr>
        <w:t>－分享遊記　週週抽獎金！</w:t>
      </w:r>
    </w:p>
    <w:p w:rsidR="00A1601A" w:rsidRPr="00B36690" w:rsidRDefault="00A05840" w:rsidP="00A1601A">
      <w:pPr>
        <w:ind w:left="420"/>
        <w:jc w:val="center"/>
        <w:rPr>
          <w:b/>
          <w:sz w:val="32"/>
        </w:rPr>
      </w:pPr>
      <w:r w:rsidRPr="00B36690">
        <w:rPr>
          <w:rFonts w:hint="eastAsia"/>
          <w:b/>
          <w:sz w:val="36"/>
        </w:rPr>
        <w:t>線上徵件活動徵件辦法</w:t>
      </w:r>
    </w:p>
    <w:p w:rsidR="00A1601A" w:rsidRPr="00B36690" w:rsidRDefault="00AC0EAD" w:rsidP="00150B11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徵件</w:t>
      </w:r>
      <w:r w:rsidR="00915714" w:rsidRPr="00B36690">
        <w:rPr>
          <w:rFonts w:hint="eastAsia"/>
        </w:rPr>
        <w:t>主題：以「樂‧農遊」為標題，寫下到台灣各地旅行的故事，透過文字、照片的描述，分享你眼中所看到的台灣農村風情。</w:t>
      </w:r>
    </w:p>
    <w:p w:rsidR="00A1601A" w:rsidRPr="00B36690" w:rsidRDefault="00A1601A" w:rsidP="00150B11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徵</w:t>
      </w:r>
      <w:r w:rsidR="00AC0EAD" w:rsidRPr="00B36690">
        <w:rPr>
          <w:rFonts w:hint="eastAsia"/>
        </w:rPr>
        <w:t>件</w:t>
      </w:r>
      <w:r w:rsidRPr="00B36690">
        <w:rPr>
          <w:rFonts w:hint="eastAsia"/>
        </w:rPr>
        <w:t>日期：</w:t>
      </w:r>
      <w:r w:rsidRPr="00B36690">
        <w:rPr>
          <w:rFonts w:hint="eastAsia"/>
        </w:rPr>
        <w:t>105</w:t>
      </w:r>
      <w:r w:rsidRPr="00B36690">
        <w:rPr>
          <w:rFonts w:hint="eastAsia"/>
        </w:rPr>
        <w:t>年</w:t>
      </w:r>
      <w:r w:rsidR="00B36690" w:rsidRPr="00B36690">
        <w:rPr>
          <w:rFonts w:hint="eastAsia"/>
        </w:rPr>
        <w:t>6</w:t>
      </w:r>
      <w:r w:rsidRPr="00B36690">
        <w:rPr>
          <w:rFonts w:hint="eastAsia"/>
        </w:rPr>
        <w:t>月</w:t>
      </w:r>
      <w:r w:rsidRPr="00B36690">
        <w:rPr>
          <w:rFonts w:hint="eastAsia"/>
        </w:rPr>
        <w:t>2</w:t>
      </w:r>
      <w:r w:rsidR="00B36690" w:rsidRPr="00B36690">
        <w:rPr>
          <w:rFonts w:hint="eastAsia"/>
        </w:rPr>
        <w:t>7</w:t>
      </w:r>
      <w:r w:rsidRPr="00B36690">
        <w:rPr>
          <w:rFonts w:hint="eastAsia"/>
        </w:rPr>
        <w:t>日</w:t>
      </w:r>
      <w:r w:rsidRPr="00B36690">
        <w:rPr>
          <w:rFonts w:hint="eastAsia"/>
        </w:rPr>
        <w:t>(</w:t>
      </w:r>
      <w:r w:rsidR="00B36690" w:rsidRPr="00B36690">
        <w:rPr>
          <w:rFonts w:hint="eastAsia"/>
        </w:rPr>
        <w:t>一</w:t>
      </w:r>
      <w:r w:rsidRPr="00B36690">
        <w:rPr>
          <w:rFonts w:hint="eastAsia"/>
        </w:rPr>
        <w:t>)</w:t>
      </w:r>
      <w:r w:rsidRPr="00B36690">
        <w:rPr>
          <w:rFonts w:hint="eastAsia"/>
        </w:rPr>
        <w:t>～</w:t>
      </w:r>
      <w:r w:rsidRPr="00B36690">
        <w:rPr>
          <w:rFonts w:hint="eastAsia"/>
        </w:rPr>
        <w:t>105</w:t>
      </w:r>
      <w:r w:rsidRPr="00B36690">
        <w:rPr>
          <w:rFonts w:hint="eastAsia"/>
        </w:rPr>
        <w:t>年</w:t>
      </w:r>
      <w:r w:rsidR="00B36690" w:rsidRPr="00B36690">
        <w:rPr>
          <w:rFonts w:hint="eastAsia"/>
        </w:rPr>
        <w:t>9</w:t>
      </w:r>
      <w:r w:rsidRPr="00B36690">
        <w:rPr>
          <w:rFonts w:hint="eastAsia"/>
        </w:rPr>
        <w:t>月</w:t>
      </w:r>
      <w:r w:rsidR="00B36690" w:rsidRPr="00B36690">
        <w:rPr>
          <w:rFonts w:hint="eastAsia"/>
        </w:rPr>
        <w:t>2</w:t>
      </w:r>
      <w:r w:rsidRPr="00B36690">
        <w:rPr>
          <w:rFonts w:hint="eastAsia"/>
        </w:rPr>
        <w:t>日</w:t>
      </w:r>
      <w:r w:rsidRPr="00B36690">
        <w:rPr>
          <w:rFonts w:hint="eastAsia"/>
        </w:rPr>
        <w:t>(</w:t>
      </w:r>
      <w:r w:rsidR="00B36690" w:rsidRPr="00B36690">
        <w:rPr>
          <w:rFonts w:hint="eastAsia"/>
        </w:rPr>
        <w:t>五</w:t>
      </w:r>
      <w:r w:rsidRPr="00B36690">
        <w:rPr>
          <w:rFonts w:hint="eastAsia"/>
        </w:rPr>
        <w:t>)</w:t>
      </w:r>
    </w:p>
    <w:p w:rsidR="00A1601A" w:rsidRPr="00B36690" w:rsidRDefault="00A1601A" w:rsidP="00150B11">
      <w:pPr>
        <w:pStyle w:val="2"/>
        <w:spacing w:before="190"/>
      </w:pPr>
      <w:r w:rsidRPr="00B36690">
        <w:rPr>
          <w:rFonts w:hint="eastAsia"/>
        </w:rPr>
        <w:t>參加資格：</w:t>
      </w:r>
      <w:r w:rsidR="00915714" w:rsidRPr="00B36690">
        <w:rPr>
          <w:rFonts w:hint="eastAsia"/>
        </w:rPr>
        <w:t>國小</w:t>
      </w:r>
      <w:r w:rsidR="00915714" w:rsidRPr="00B36690">
        <w:t>3</w:t>
      </w:r>
      <w:r w:rsidR="00915714" w:rsidRPr="00B36690">
        <w:t>年級至</w:t>
      </w:r>
      <w:r w:rsidR="00915714" w:rsidRPr="00B36690">
        <w:t>6</w:t>
      </w:r>
      <w:r w:rsidR="00915714" w:rsidRPr="00B36690">
        <w:t>年級學生</w:t>
      </w:r>
    </w:p>
    <w:p w:rsidR="00A1601A" w:rsidRPr="00B36690" w:rsidRDefault="00A1601A" w:rsidP="00150B11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主辦單位：農委會農業兒童網</w:t>
      </w:r>
    </w:p>
    <w:p w:rsidR="00E1624C" w:rsidRPr="00B36690" w:rsidRDefault="00A1601A" w:rsidP="00150B11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投稿方式：投稿作品需訂定標題，以「樂．農遊</w:t>
      </w:r>
      <w:r w:rsidRPr="00B36690">
        <w:rPr>
          <w:rFonts w:hint="eastAsia"/>
        </w:rPr>
        <w:t>+</w:t>
      </w:r>
      <w:r w:rsidRPr="00B36690">
        <w:rPr>
          <w:rFonts w:hint="eastAsia"/>
        </w:rPr>
        <w:t>文章標題」命名，字數約</w:t>
      </w:r>
      <w:r w:rsidRPr="00B36690">
        <w:rPr>
          <w:rFonts w:hint="eastAsia"/>
        </w:rPr>
        <w:t>2</w:t>
      </w:r>
      <w:r w:rsidRPr="00B36690">
        <w:t>00~</w:t>
      </w:r>
      <w:r w:rsidRPr="00B36690">
        <w:rPr>
          <w:rFonts w:hint="eastAsia"/>
        </w:rPr>
        <w:t>300</w:t>
      </w:r>
      <w:r w:rsidRPr="00B36690">
        <w:rPr>
          <w:rFonts w:hint="eastAsia"/>
        </w:rPr>
        <w:t>字，分享鄉村體驗或農遊記趣，並附上相關旅遊照片</w:t>
      </w:r>
      <w:r w:rsidRPr="00B36690">
        <w:rPr>
          <w:rFonts w:hint="eastAsia"/>
        </w:rPr>
        <w:t>1</w:t>
      </w:r>
      <w:r w:rsidRPr="00B36690">
        <w:rPr>
          <w:rFonts w:hint="eastAsia"/>
        </w:rPr>
        <w:t>張及簡短照片說明</w:t>
      </w:r>
      <w:r w:rsidRPr="00B36690">
        <w:rPr>
          <w:rFonts w:hint="eastAsia"/>
        </w:rPr>
        <w:t>(</w:t>
      </w:r>
      <w:r w:rsidRPr="00B36690">
        <w:rPr>
          <w:rFonts w:hint="eastAsia"/>
        </w:rPr>
        <w:t>照片須清晰可辨</w:t>
      </w:r>
      <w:r w:rsidRPr="00B36690">
        <w:rPr>
          <w:rFonts w:hint="eastAsia"/>
        </w:rPr>
        <w:t>)</w:t>
      </w:r>
      <w:r w:rsidRPr="00B36690">
        <w:rPr>
          <w:rFonts w:hint="eastAsia"/>
        </w:rPr>
        <w:t>，上傳至</w:t>
      </w:r>
      <w:r w:rsidR="003C5437">
        <w:rPr>
          <w:rFonts w:hint="eastAsia"/>
        </w:rPr>
        <w:t>行政院農委會</w:t>
      </w:r>
      <w:r w:rsidR="003C5437">
        <w:rPr>
          <w:rFonts w:hint="eastAsia"/>
        </w:rPr>
        <w:t>F</w:t>
      </w:r>
      <w:r w:rsidR="003C5437">
        <w:t>acebook</w:t>
      </w:r>
      <w:r w:rsidR="009609AA">
        <w:rPr>
          <w:rFonts w:hint="eastAsia"/>
        </w:rPr>
        <w:t>粉絲專頁</w:t>
      </w:r>
      <w:r w:rsidR="003C5437">
        <w:rPr>
          <w:rFonts w:hint="eastAsia"/>
        </w:rPr>
        <w:t>「</w:t>
      </w:r>
      <w:r w:rsidRPr="00B36690">
        <w:t>37</w:t>
      </w:r>
      <w:r w:rsidR="00AC0EAD" w:rsidRPr="00B36690">
        <w:t>特蒐隊</w:t>
      </w:r>
      <w:r w:rsidR="003C5437">
        <w:rPr>
          <w:rFonts w:hint="eastAsia"/>
        </w:rPr>
        <w:t>」</w:t>
      </w:r>
      <w:r w:rsidR="009609AA">
        <w:rPr>
          <w:rFonts w:hint="eastAsia"/>
        </w:rPr>
        <w:t>（</w:t>
      </w:r>
      <w:hyperlink r:id="rId7" w:history="1">
        <w:r w:rsidR="003C5437" w:rsidRPr="005C7CF0">
          <w:rPr>
            <w:rStyle w:val="ab"/>
          </w:rPr>
          <w:t>https://www.facebook.com/coamita/</w:t>
        </w:r>
      </w:hyperlink>
      <w:r w:rsidR="009609AA">
        <w:rPr>
          <w:rFonts w:hint="eastAsia"/>
        </w:rPr>
        <w:t>）</w:t>
      </w:r>
      <w:r w:rsidR="00AC0EAD" w:rsidRPr="00B36690">
        <w:t>徵</w:t>
      </w:r>
      <w:r w:rsidR="00AC0EAD" w:rsidRPr="00B36690">
        <w:rPr>
          <w:rFonts w:hint="eastAsia"/>
        </w:rPr>
        <w:t>件</w:t>
      </w:r>
      <w:r w:rsidRPr="00B36690">
        <w:t>活動頁面</w:t>
      </w:r>
      <w:r w:rsidR="00E1624C" w:rsidRPr="00B36690">
        <w:rPr>
          <w:rFonts w:hint="eastAsia"/>
        </w:rPr>
        <w:t>。</w:t>
      </w:r>
    </w:p>
    <w:p w:rsidR="00B36690" w:rsidRPr="00B36690" w:rsidRDefault="00B36690" w:rsidP="00150B11">
      <w:pPr>
        <w:pStyle w:val="2"/>
        <w:spacing w:before="190"/>
      </w:pPr>
      <w:r w:rsidRPr="00B36690">
        <w:rPr>
          <w:rFonts w:hint="eastAsia"/>
        </w:rPr>
        <w:t>獎項說明：</w:t>
      </w:r>
    </w:p>
    <w:tbl>
      <w:tblPr>
        <w:tblW w:w="8930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6" w:space="0" w:color="808080"/>
          <w:insideV w:val="single" w:sz="6" w:space="0" w:color="808080"/>
        </w:tblBorders>
        <w:tblLook w:val="01E0"/>
      </w:tblPr>
      <w:tblGrid>
        <w:gridCol w:w="1134"/>
        <w:gridCol w:w="6379"/>
        <w:gridCol w:w="1417"/>
      </w:tblGrid>
      <w:tr w:rsidR="00B36690" w:rsidRPr="00B36690" w:rsidTr="00B36690">
        <w:trPr>
          <w:jc w:val="center"/>
        </w:trPr>
        <w:tc>
          <w:tcPr>
            <w:tcW w:w="1134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獎項</w:t>
            </w:r>
          </w:p>
        </w:tc>
        <w:tc>
          <w:tcPr>
            <w:tcW w:w="6379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獎項規則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獎項名額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幸運獎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31F5" w:rsidRPr="00150B11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color w:val="000000"/>
                <w:sz w:val="24"/>
                <w:lang w:val="en-US" w:eastAsia="zh-TW"/>
              </w:rPr>
            </w:pP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7/13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起，每週三電腦隨機抽出一位幸運兒，可獲得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7-11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禮券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300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元，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8/17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開始後三週再加碼，每週抽兩位</w:t>
            </w:r>
          </w:p>
          <w:p w:rsidR="000C31F5" w:rsidRPr="00150B11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color w:val="000000"/>
                <w:sz w:val="24"/>
                <w:lang w:val="en-US" w:eastAsia="zh-TW"/>
              </w:rPr>
            </w:pP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不限投稿次數，投稿越多中獎機率越高，多玩多拍多投稿，即使在同一個農場，拍攝不同的景點加上心得，就可以再投稿唷！（每人相同的圖文內容只能投一次）</w:t>
            </w:r>
          </w:p>
          <w:p w:rsidR="00B36690" w:rsidRPr="00150B11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投稿未中獎者，可繼續參加下次抽獎，但每人僅可得一次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150B11" w:rsidRDefault="00B36690" w:rsidP="003C5437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1</w:t>
            </w:r>
            <w:r w:rsidR="003C5437" w:rsidRPr="00150B11">
              <w:rPr>
                <w:rFonts w:hint="eastAsia"/>
                <w:sz w:val="24"/>
                <w:lang w:val="en-US" w:eastAsia="zh-TW"/>
              </w:rPr>
              <w:t>1</w:t>
            </w:r>
            <w:r w:rsidRPr="00150B11">
              <w:rPr>
                <w:rFonts w:hint="eastAsia"/>
                <w:sz w:val="24"/>
                <w:lang w:val="en-US" w:eastAsia="zh-TW"/>
              </w:rPr>
              <w:t>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人氣獎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於</w:t>
            </w:r>
            <w:r w:rsidRPr="00150B11">
              <w:rPr>
                <w:rFonts w:hint="eastAsia"/>
                <w:sz w:val="24"/>
                <w:lang w:val="en-US" w:eastAsia="zh-TW"/>
              </w:rPr>
              <w:t>37</w:t>
            </w:r>
            <w:r w:rsidRPr="00150B11">
              <w:rPr>
                <w:rFonts w:hint="eastAsia"/>
                <w:sz w:val="24"/>
                <w:lang w:val="en-US" w:eastAsia="zh-TW"/>
              </w:rPr>
              <w:t>特蒐隊粉絲團投稿作品按讚數最高的兩位，可獲得「木創潮創意包」木工</w:t>
            </w:r>
            <w:r w:rsidRPr="00150B11">
              <w:rPr>
                <w:rFonts w:hint="eastAsia"/>
                <w:sz w:val="24"/>
                <w:lang w:val="en-US" w:eastAsia="zh-TW"/>
              </w:rPr>
              <w:t>DIY</w:t>
            </w:r>
            <w:r w:rsidRPr="00150B11">
              <w:rPr>
                <w:rFonts w:hint="eastAsia"/>
                <w:sz w:val="24"/>
                <w:lang w:val="en-US" w:eastAsia="zh-TW"/>
              </w:rPr>
              <w:t>一個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2</w:t>
            </w:r>
            <w:r w:rsidRPr="00150B11">
              <w:rPr>
                <w:rFonts w:hint="eastAsia"/>
                <w:sz w:val="24"/>
                <w:lang w:val="en-US" w:eastAsia="zh-TW"/>
              </w:rPr>
              <w:t>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佳作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優良作品之投稿者可獲得農委會農業兒童網獎狀一只，並發表於農業兒童網以資鼓勵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sz w:val="24"/>
                <w:lang w:val="en-US" w:eastAsia="zh-TW"/>
              </w:rPr>
              <w:t>5</w:t>
            </w:r>
            <w:r w:rsidRPr="00150B11">
              <w:rPr>
                <w:rFonts w:hint="eastAsia"/>
                <w:sz w:val="24"/>
                <w:lang w:val="en-US" w:eastAsia="zh-TW"/>
              </w:rPr>
              <w:t>名</w:t>
            </w:r>
          </w:p>
        </w:tc>
      </w:tr>
    </w:tbl>
    <w:p w:rsidR="000C31F5" w:rsidRDefault="000C31F5">
      <w:pPr>
        <w:keepNext w:val="0"/>
        <w:widowControl/>
        <w:ind w:leftChars="0" w:left="0"/>
        <w:rPr>
          <w:rFonts w:ascii="Arial" w:hAnsi="Arial"/>
          <w:bCs/>
          <w:szCs w:val="36"/>
        </w:rPr>
      </w:pPr>
      <w:r>
        <w:br w:type="page"/>
      </w:r>
    </w:p>
    <w:p w:rsidR="00B36690" w:rsidRPr="00B36690" w:rsidRDefault="00B36690" w:rsidP="00150B11">
      <w:pPr>
        <w:pStyle w:val="2"/>
        <w:spacing w:before="190"/>
      </w:pPr>
      <w:r w:rsidRPr="00B36690">
        <w:rPr>
          <w:rFonts w:hint="eastAsia"/>
        </w:rPr>
        <w:t>得獎公布：公布於「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特蒐隊」粉絲團。</w:t>
      </w:r>
    </w:p>
    <w:tbl>
      <w:tblPr>
        <w:tblW w:w="7200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6" w:space="0" w:color="808080"/>
          <w:insideV w:val="single" w:sz="6" w:space="0" w:color="808080"/>
        </w:tblBorders>
        <w:tblLook w:val="01E0"/>
      </w:tblPr>
      <w:tblGrid>
        <w:gridCol w:w="1530"/>
        <w:gridCol w:w="5670"/>
      </w:tblGrid>
      <w:tr w:rsidR="00B36690" w:rsidRPr="00B36690" w:rsidTr="002C2B5F">
        <w:trPr>
          <w:jc w:val="center"/>
        </w:trPr>
        <w:tc>
          <w:tcPr>
            <w:tcW w:w="1530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獎項</w:t>
            </w:r>
          </w:p>
        </w:tc>
        <w:tc>
          <w:tcPr>
            <w:tcW w:w="5670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公布時間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幸運獎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7/13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7/20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7/27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8/3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8/10</w:t>
            </w:r>
            <w:r w:rsidRPr="00150B11">
              <w:rPr>
                <w:rFonts w:hint="eastAsia"/>
                <w:sz w:val="24"/>
                <w:lang w:val="en-US" w:eastAsia="zh-TW"/>
              </w:rPr>
              <w:t>，每週抽一位</w:t>
            </w:r>
            <w:r w:rsidR="000C31F5" w:rsidRPr="00150B11">
              <w:rPr>
                <w:rFonts w:hint="eastAsia"/>
                <w:sz w:val="24"/>
                <w:lang w:val="en-US" w:eastAsia="zh-TW"/>
              </w:rPr>
              <w:t>；</w:t>
            </w:r>
          </w:p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8/17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8/24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8/31</w:t>
            </w:r>
            <w:r w:rsidRPr="00150B11">
              <w:rPr>
                <w:rFonts w:hint="eastAsia"/>
                <w:sz w:val="24"/>
                <w:lang w:val="en-US" w:eastAsia="zh-TW"/>
              </w:rPr>
              <w:t>，每週抽兩位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人氣獎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150B11" w:rsidRDefault="00B36690" w:rsidP="00CC1292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9/5</w:t>
            </w:r>
            <w:r w:rsidRPr="00150B11">
              <w:rPr>
                <w:rFonts w:hint="eastAsia"/>
                <w:sz w:val="24"/>
                <w:lang w:val="en-US" w:eastAsia="zh-TW"/>
              </w:rPr>
              <w:t>公</w:t>
            </w:r>
            <w:r w:rsidR="00CC1292" w:rsidRPr="00150B11">
              <w:rPr>
                <w:rFonts w:hint="eastAsia"/>
                <w:sz w:val="24"/>
                <w:lang w:val="en-US" w:eastAsia="zh-TW"/>
              </w:rPr>
              <w:t>布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佳作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9/20</w:t>
            </w:r>
            <w:r w:rsidRPr="00150B11">
              <w:rPr>
                <w:rFonts w:hint="eastAsia"/>
                <w:sz w:val="24"/>
                <w:lang w:val="en-US" w:eastAsia="zh-TW"/>
              </w:rPr>
              <w:t>公</w:t>
            </w:r>
            <w:r w:rsidR="00CC1292" w:rsidRPr="00150B11">
              <w:rPr>
                <w:rFonts w:hint="eastAsia"/>
                <w:sz w:val="24"/>
                <w:lang w:val="en-US" w:eastAsia="zh-TW"/>
              </w:rPr>
              <w:t>布</w:t>
            </w:r>
            <w:bookmarkStart w:id="0" w:name="_GoBack"/>
            <w:bookmarkEnd w:id="0"/>
          </w:p>
        </w:tc>
      </w:tr>
    </w:tbl>
    <w:p w:rsidR="00B36690" w:rsidRPr="00B36690" w:rsidRDefault="00B36690" w:rsidP="00150B11">
      <w:pPr>
        <w:pStyle w:val="2"/>
        <w:spacing w:before="190"/>
      </w:pPr>
      <w:r w:rsidRPr="00B36690">
        <w:rPr>
          <w:rFonts w:hint="eastAsia"/>
        </w:rPr>
        <w:t>注意事項：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投稿者參加本活動時即同意接受所有規範，並同意將投稿作品公布於農業兒童網</w:t>
      </w:r>
      <w:r w:rsidR="009609AA">
        <w:rPr>
          <w:rFonts w:hint="eastAsia"/>
        </w:rPr>
        <w:t>（</w:t>
      </w:r>
      <w:hyperlink r:id="rId8" w:history="1">
        <w:r w:rsidR="003C5437" w:rsidRPr="005C7CF0">
          <w:rPr>
            <w:rStyle w:val="ab"/>
          </w:rPr>
          <w:t>http://kids.coa.gov.tw/</w:t>
        </w:r>
      </w:hyperlink>
      <w:r w:rsidR="009609AA">
        <w:rPr>
          <w:rFonts w:hint="eastAsia"/>
        </w:rPr>
        <w:t>）</w:t>
      </w:r>
      <w:r w:rsidRPr="00B36690">
        <w:rPr>
          <w:rFonts w:hint="eastAsia"/>
        </w:rPr>
        <w:t>及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特蒐隊粉絲團</w:t>
      </w:r>
      <w:r w:rsidR="009609AA">
        <w:rPr>
          <w:rFonts w:hint="eastAsia"/>
        </w:rPr>
        <w:t>（</w:t>
      </w:r>
      <w:hyperlink r:id="rId9" w:history="1">
        <w:r w:rsidR="003C5437" w:rsidRPr="005C7CF0">
          <w:rPr>
            <w:rStyle w:val="ab"/>
          </w:rPr>
          <w:t>https://www.facebook.com/coamita/</w:t>
        </w:r>
      </w:hyperlink>
      <w:r w:rsidR="009609AA">
        <w:rPr>
          <w:rFonts w:hint="eastAsia"/>
        </w:rPr>
        <w:t>）</w:t>
      </w:r>
      <w:r w:rsidRPr="00B36690">
        <w:rPr>
          <w:rFonts w:hint="eastAsia"/>
        </w:rPr>
        <w:t>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投稿作品須為原創，禁止抄襲，如有著作權糾紛涉訟者，將取消參賽資格、追回獎項，其損害第三人權利者，由投稿者自行負責。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頒發之獎項得主辦單位視作品品質從缺或增減名額。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各獎項可重複領獎，但同一獎項每人僅可得一次。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得獎者須出示符合參賽資格之證明，如：戶籍謄本、健保卡等等，若得獎者無法提供證明，則取消得獎資格，抽選下一位遞補。得獎者提供的資料僅供活動確認身分用，並不做其他用途。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活動領獎期限自公布得獎日起一個月內，請於「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特蒐隊粉絲團」以私訊回覆得獎者資料，若逾期回覆資料或回覆不完全，將視同自動放棄領獎資格，不得補領。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若因文章資料不正確，內容需修改，主辦單位將與作者連繫，作者修改完成後，得以曝光。</w:t>
      </w:r>
    </w:p>
    <w:p w:rsidR="00A27CF0" w:rsidRPr="00B36690" w:rsidRDefault="00B36690" w:rsidP="00BF4854">
      <w:pPr>
        <w:pStyle w:val="3"/>
        <w:spacing w:before="190"/>
      </w:pPr>
      <w:r w:rsidRPr="00B36690">
        <w:rPr>
          <w:rFonts w:hint="eastAsia"/>
        </w:rPr>
        <w:t>本活動如有未盡事宜，主辦單位得隨時補充或修正。</w:t>
      </w:r>
    </w:p>
    <w:sectPr w:rsidR="00A27CF0" w:rsidRPr="00B36690" w:rsidSect="00E53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3" w:right="1440" w:bottom="1083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46" w:rsidRDefault="00962246" w:rsidP="000A4D6E">
      <w:pPr>
        <w:ind w:left="420"/>
      </w:pPr>
      <w:r>
        <w:separator/>
      </w:r>
    </w:p>
  </w:endnote>
  <w:endnote w:type="continuationSeparator" w:id="1">
    <w:p w:rsidR="00962246" w:rsidRDefault="00962246" w:rsidP="000A4D6E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9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9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9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46" w:rsidRDefault="00962246" w:rsidP="000A4D6E">
      <w:pPr>
        <w:ind w:left="420"/>
      </w:pPr>
      <w:r>
        <w:separator/>
      </w:r>
    </w:p>
  </w:footnote>
  <w:footnote w:type="continuationSeparator" w:id="1">
    <w:p w:rsidR="00962246" w:rsidRDefault="00962246" w:rsidP="000A4D6E">
      <w:pPr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7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7"/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7"/>
      <w:ind w:left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">
    <w:nsid w:val="1B9F6744"/>
    <w:multiLevelType w:val="hybridMultilevel"/>
    <w:tmpl w:val="C860A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45558F"/>
    <w:multiLevelType w:val="multilevel"/>
    <w:tmpl w:val="D0C8045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36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01A"/>
    <w:rsid w:val="000446D4"/>
    <w:rsid w:val="00073DA7"/>
    <w:rsid w:val="000A4D6E"/>
    <w:rsid w:val="000C31F5"/>
    <w:rsid w:val="00100336"/>
    <w:rsid w:val="00116C2C"/>
    <w:rsid w:val="00150B11"/>
    <w:rsid w:val="002C2B5F"/>
    <w:rsid w:val="003425CA"/>
    <w:rsid w:val="003C5437"/>
    <w:rsid w:val="00471291"/>
    <w:rsid w:val="00600A8A"/>
    <w:rsid w:val="00606945"/>
    <w:rsid w:val="00610255"/>
    <w:rsid w:val="007A1295"/>
    <w:rsid w:val="008C2B1E"/>
    <w:rsid w:val="00915714"/>
    <w:rsid w:val="009609AA"/>
    <w:rsid w:val="00962246"/>
    <w:rsid w:val="009D5AC4"/>
    <w:rsid w:val="00A05840"/>
    <w:rsid w:val="00A1601A"/>
    <w:rsid w:val="00A27CF0"/>
    <w:rsid w:val="00A30B99"/>
    <w:rsid w:val="00A63AE6"/>
    <w:rsid w:val="00AC0EAD"/>
    <w:rsid w:val="00AC207B"/>
    <w:rsid w:val="00AC78A4"/>
    <w:rsid w:val="00B36690"/>
    <w:rsid w:val="00BF4854"/>
    <w:rsid w:val="00CC1292"/>
    <w:rsid w:val="00D50F11"/>
    <w:rsid w:val="00DB57F6"/>
    <w:rsid w:val="00E1624C"/>
    <w:rsid w:val="00E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1601A"/>
    <w:pPr>
      <w:keepNext/>
      <w:widowControl w:val="0"/>
      <w:ind w:leftChars="150" w:left="360"/>
    </w:pPr>
    <w:rPr>
      <w:rFonts w:ascii="標楷體" w:eastAsia="標楷體" w:hAnsi="標楷體"/>
      <w:kern w:val="2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90"/>
    <w:pPr>
      <w:spacing w:before="180" w:after="180" w:line="720" w:lineRule="auto"/>
      <w:outlineLvl w:val="0"/>
    </w:pPr>
    <w:rPr>
      <w:rFonts w:ascii="Calibri Light" w:eastAsia="新細明體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E5322A"/>
    <w:pPr>
      <w:numPr>
        <w:ilvl w:val="1"/>
        <w:numId w:val="1"/>
      </w:numPr>
      <w:spacing w:beforeLines="50" w:line="480" w:lineRule="exact"/>
      <w:ind w:leftChars="0"/>
      <w:outlineLvl w:val="1"/>
    </w:pPr>
    <w:rPr>
      <w:rFonts w:ascii="Arial" w:hAnsi="Arial"/>
      <w:bCs/>
      <w:szCs w:val="36"/>
    </w:rPr>
  </w:style>
  <w:style w:type="paragraph" w:styleId="3">
    <w:name w:val="heading 3"/>
    <w:basedOn w:val="a"/>
    <w:next w:val="a"/>
    <w:link w:val="30"/>
    <w:autoRedefine/>
    <w:qFormat/>
    <w:rsid w:val="003C5437"/>
    <w:pPr>
      <w:numPr>
        <w:ilvl w:val="2"/>
        <w:numId w:val="1"/>
      </w:numPr>
      <w:spacing w:beforeLines="50" w:line="480" w:lineRule="exact"/>
      <w:ind w:leftChars="200" w:left="1400" w:hangingChars="300" w:hanging="840"/>
      <w:outlineLvl w:val="2"/>
    </w:pPr>
    <w:rPr>
      <w:rFonts w:ascii="Arial" w:hAnsi="Arial"/>
      <w:bCs/>
      <w:szCs w:val="28"/>
    </w:rPr>
  </w:style>
  <w:style w:type="paragraph" w:styleId="4">
    <w:name w:val="heading 4"/>
    <w:basedOn w:val="a"/>
    <w:next w:val="a"/>
    <w:link w:val="40"/>
    <w:autoRedefine/>
    <w:qFormat/>
    <w:rsid w:val="00A1601A"/>
    <w:pPr>
      <w:numPr>
        <w:ilvl w:val="3"/>
        <w:numId w:val="1"/>
      </w:numPr>
      <w:spacing w:beforeLines="50" w:line="480" w:lineRule="exact"/>
      <w:ind w:leftChars="400" w:left="1240" w:hangingChars="100" w:hanging="280"/>
      <w:outlineLvl w:val="3"/>
    </w:pPr>
    <w:rPr>
      <w:rFonts w:ascii="Arial" w:hAnsi="Arial"/>
      <w:szCs w:val="28"/>
    </w:rPr>
  </w:style>
  <w:style w:type="paragraph" w:styleId="5">
    <w:name w:val="heading 5"/>
    <w:basedOn w:val="a"/>
    <w:next w:val="a"/>
    <w:link w:val="50"/>
    <w:autoRedefine/>
    <w:qFormat/>
    <w:rsid w:val="00A1601A"/>
    <w:pPr>
      <w:numPr>
        <w:ilvl w:val="4"/>
        <w:numId w:val="1"/>
      </w:numPr>
      <w:tabs>
        <w:tab w:val="left" w:pos="1560"/>
      </w:tabs>
      <w:spacing w:beforeLines="50" w:line="480" w:lineRule="exact"/>
      <w:ind w:leftChars="450" w:left="1584" w:hangingChars="180" w:hanging="504"/>
      <w:outlineLvl w:val="4"/>
    </w:pPr>
    <w:rPr>
      <w:rFonts w:ascii="Arial" w:hAnsi="Arial"/>
      <w:bCs/>
      <w:szCs w:val="28"/>
    </w:rPr>
  </w:style>
  <w:style w:type="paragraph" w:styleId="6">
    <w:name w:val="heading 6"/>
    <w:basedOn w:val="a"/>
    <w:next w:val="a"/>
    <w:link w:val="60"/>
    <w:autoRedefine/>
    <w:qFormat/>
    <w:rsid w:val="00A1601A"/>
    <w:pPr>
      <w:numPr>
        <w:ilvl w:val="5"/>
        <w:numId w:val="1"/>
      </w:numPr>
      <w:tabs>
        <w:tab w:val="left" w:pos="1920"/>
      </w:tabs>
      <w:spacing w:beforeLines="50" w:line="480" w:lineRule="exact"/>
      <w:ind w:leftChars="650" w:left="1860" w:hangingChars="107" w:hanging="300"/>
      <w:outlineLvl w:val="5"/>
    </w:pPr>
    <w:rPr>
      <w:rFonts w:ascii="Arial" w:hAnsi="Arial"/>
      <w:szCs w:val="28"/>
    </w:rPr>
  </w:style>
  <w:style w:type="paragraph" w:styleId="7">
    <w:name w:val="heading 7"/>
    <w:basedOn w:val="a"/>
    <w:next w:val="a"/>
    <w:link w:val="70"/>
    <w:autoRedefine/>
    <w:qFormat/>
    <w:rsid w:val="00A1601A"/>
    <w:pPr>
      <w:numPr>
        <w:ilvl w:val="6"/>
        <w:numId w:val="1"/>
      </w:numPr>
      <w:spacing w:beforeLines="50" w:line="480" w:lineRule="exact"/>
      <w:ind w:leftChars="750" w:left="2080" w:hangingChars="100" w:hanging="280"/>
      <w:outlineLvl w:val="6"/>
    </w:pPr>
    <w:rPr>
      <w:rFonts w:ascii="Arial" w:hAnsi="Arial"/>
      <w:bCs/>
      <w:szCs w:val="28"/>
    </w:rPr>
  </w:style>
  <w:style w:type="paragraph" w:styleId="8">
    <w:name w:val="heading 8"/>
    <w:basedOn w:val="a"/>
    <w:next w:val="a"/>
    <w:link w:val="80"/>
    <w:autoRedefine/>
    <w:qFormat/>
    <w:rsid w:val="00A1601A"/>
    <w:pPr>
      <w:numPr>
        <w:ilvl w:val="7"/>
        <w:numId w:val="1"/>
      </w:numPr>
      <w:spacing w:beforeLines="50" w:line="480" w:lineRule="exact"/>
      <w:ind w:leftChars="900" w:left="2440" w:hangingChars="100" w:hanging="280"/>
      <w:outlineLvl w:val="7"/>
    </w:pPr>
    <w:rPr>
      <w:rFonts w:ascii="Arial" w:hAnsi="Arial"/>
      <w:szCs w:val="28"/>
    </w:rPr>
  </w:style>
  <w:style w:type="paragraph" w:styleId="9">
    <w:name w:val="heading 9"/>
    <w:basedOn w:val="a"/>
    <w:next w:val="a"/>
    <w:link w:val="90"/>
    <w:autoRedefine/>
    <w:qFormat/>
    <w:rsid w:val="00A1601A"/>
    <w:pPr>
      <w:numPr>
        <w:ilvl w:val="8"/>
        <w:numId w:val="1"/>
      </w:numPr>
      <w:spacing w:beforeLines="50" w:line="480" w:lineRule="exact"/>
      <w:ind w:leftChars="1000" w:left="2400"/>
      <w:outlineLvl w:val="8"/>
    </w:pPr>
    <w:rPr>
      <w:rFonts w:ascii="Arial" w:hAnsi="Arial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5322A"/>
    <w:rPr>
      <w:rFonts w:ascii="Arial" w:eastAsia="標楷體" w:hAnsi="Arial" w:cs="Times New Roman"/>
      <w:bCs/>
      <w:sz w:val="28"/>
      <w:szCs w:val="36"/>
    </w:rPr>
  </w:style>
  <w:style w:type="character" w:customStyle="1" w:styleId="30">
    <w:name w:val="標題 3 字元"/>
    <w:basedOn w:val="a0"/>
    <w:link w:val="3"/>
    <w:rsid w:val="003C5437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50">
    <w:name w:val="標題 5 字元"/>
    <w:basedOn w:val="a0"/>
    <w:link w:val="5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60">
    <w:name w:val="標題 6 字元"/>
    <w:basedOn w:val="a0"/>
    <w:link w:val="6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70">
    <w:name w:val="標題 7 字元"/>
    <w:basedOn w:val="a0"/>
    <w:link w:val="7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80">
    <w:name w:val="標題 8 字元"/>
    <w:basedOn w:val="a0"/>
    <w:link w:val="8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90">
    <w:name w:val="標題 9 字元"/>
    <w:basedOn w:val="a0"/>
    <w:link w:val="9"/>
    <w:rsid w:val="00A1601A"/>
    <w:rPr>
      <w:rFonts w:ascii="Arial" w:eastAsia="標楷體" w:hAnsi="Arial" w:cs="Times New Roman"/>
      <w:sz w:val="28"/>
      <w:szCs w:val="28"/>
    </w:rPr>
  </w:style>
  <w:style w:type="paragraph" w:customStyle="1" w:styleId="a3">
    <w:name w:val="表格文字"/>
    <w:basedOn w:val="a"/>
    <w:link w:val="a4"/>
    <w:autoRedefine/>
    <w:rsid w:val="00AC78A4"/>
    <w:pPr>
      <w:spacing w:line="400" w:lineRule="exact"/>
      <w:ind w:leftChars="0" w:left="0"/>
    </w:pPr>
    <w:rPr>
      <w:rFonts w:ascii="Arial" w:hAnsi="Arial"/>
      <w:kern w:val="0"/>
      <w:lang/>
    </w:rPr>
  </w:style>
  <w:style w:type="paragraph" w:customStyle="1" w:styleId="a5">
    <w:name w:val="表格文字置中"/>
    <w:basedOn w:val="a"/>
    <w:link w:val="a6"/>
    <w:autoRedefine/>
    <w:rsid w:val="00B36690"/>
    <w:pPr>
      <w:keepLines/>
      <w:spacing w:line="400" w:lineRule="exact"/>
      <w:ind w:leftChars="0" w:left="0"/>
      <w:jc w:val="center"/>
    </w:pPr>
    <w:rPr>
      <w:rFonts w:ascii="Arial" w:hAnsi="Arial"/>
      <w:kern w:val="0"/>
      <w:lang/>
    </w:rPr>
  </w:style>
  <w:style w:type="character" w:customStyle="1" w:styleId="a4">
    <w:name w:val="表格文字 字元"/>
    <w:link w:val="a3"/>
    <w:rsid w:val="00AC78A4"/>
    <w:rPr>
      <w:rFonts w:ascii="Arial" w:eastAsia="標楷體" w:hAnsi="Arial" w:cs="Times New Roman"/>
      <w:kern w:val="0"/>
      <w:sz w:val="28"/>
      <w:szCs w:val="24"/>
    </w:rPr>
  </w:style>
  <w:style w:type="character" w:customStyle="1" w:styleId="a6">
    <w:name w:val="表格文字置中 字元"/>
    <w:link w:val="a5"/>
    <w:rsid w:val="00B36690"/>
    <w:rPr>
      <w:rFonts w:ascii="Arial" w:eastAsia="標楷體" w:hAnsi="Arial" w:cs="Times New Roman"/>
      <w:kern w:val="0"/>
      <w:sz w:val="28"/>
      <w:szCs w:val="24"/>
    </w:rPr>
  </w:style>
  <w:style w:type="paragraph" w:styleId="a7">
    <w:name w:val="header"/>
    <w:basedOn w:val="a"/>
    <w:link w:val="a8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D6E"/>
    <w:rPr>
      <w:rFonts w:ascii="標楷體" w:eastAsia="標楷體" w:hAnsi="標楷體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D6E"/>
    <w:rPr>
      <w:rFonts w:ascii="標楷體" w:eastAsia="標楷體" w:hAnsi="標楷體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1624C"/>
    <w:rPr>
      <w:color w:val="0563C1"/>
      <w:u w:val="single"/>
    </w:rPr>
  </w:style>
  <w:style w:type="character" w:customStyle="1" w:styleId="10">
    <w:name w:val="標題 1 字元"/>
    <w:basedOn w:val="a0"/>
    <w:link w:val="1"/>
    <w:uiPriority w:val="9"/>
    <w:rsid w:val="00B36690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coa.gov.t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oamit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amit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Links>
    <vt:vector size="18" baseType="variant"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https://www.facebook.com/coamita/</vt:lpwstr>
      </vt:variant>
      <vt:variant>
        <vt:lpwstr/>
      </vt:variant>
      <vt:variant>
        <vt:i4>8192116</vt:i4>
      </vt:variant>
      <vt:variant>
        <vt:i4>3</vt:i4>
      </vt:variant>
      <vt:variant>
        <vt:i4>0</vt:i4>
      </vt:variant>
      <vt:variant>
        <vt:i4>5</vt:i4>
      </vt:variant>
      <vt:variant>
        <vt:lpwstr>http://kids.coa.gov.tw/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https://www.facebook.com/coamita/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guanyu</dc:creator>
  <cp:lastModifiedBy>user</cp:lastModifiedBy>
  <cp:revision>2</cp:revision>
  <dcterms:created xsi:type="dcterms:W3CDTF">2016-06-29T01:42:00Z</dcterms:created>
  <dcterms:modified xsi:type="dcterms:W3CDTF">2016-06-29T01:42:00Z</dcterms:modified>
</cp:coreProperties>
</file>